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5C8E" w14:textId="77777777" w:rsidR="00F65C15" w:rsidRDefault="00F65C15" w:rsidP="006504E7">
      <w:pPr>
        <w:ind w:left="-142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644A34F" wp14:editId="78C994C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1130300"/>
            <wp:effectExtent l="0" t="0" r="6350" b="0"/>
            <wp:wrapSquare wrapText="bothSides"/>
            <wp:docPr id="1" name="Obraz 1" descr="Akadem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kademi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E8A21" w14:textId="77777777" w:rsidR="00F65C15" w:rsidRDefault="00F65C15"/>
    <w:p w14:paraId="2215E5F6" w14:textId="725FA569" w:rsidR="00F65C15" w:rsidRPr="00F65C15" w:rsidRDefault="00F65C15" w:rsidP="00F65C15">
      <w:pPr>
        <w:suppressAutoHyphens/>
        <w:spacing w:after="0" w:line="36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="00EE48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4E12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="00EE48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F65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Plan studiów podyplomowych</w:t>
      </w:r>
    </w:p>
    <w:p w14:paraId="3D23DD44" w14:textId="40CEF6E7" w:rsidR="00AC6FF6" w:rsidRPr="004E1298" w:rsidRDefault="004E1298" w:rsidP="006704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4E1298">
        <w:rPr>
          <w:rFonts w:ascii="Times New Roman" w:eastAsia="Times New Roman" w:hAnsi="Times New Roman" w:cs="Times New Roman"/>
          <w:b/>
          <w:bCs/>
          <w:lang w:eastAsia="ar-SA"/>
        </w:rPr>
        <w:t xml:space="preserve">INFORMATYKA ŚLEDCZA I </w:t>
      </w:r>
      <w:r w:rsidR="00BD655D" w:rsidRPr="004E1298">
        <w:rPr>
          <w:rFonts w:ascii="Times New Roman" w:eastAsia="Times New Roman" w:hAnsi="Times New Roman" w:cs="Times New Roman"/>
          <w:b/>
          <w:bCs/>
          <w:lang w:eastAsia="ar-SA"/>
        </w:rPr>
        <w:t>ZWALCZANIE CYBERPRZESTĘPCZOŚCI</w:t>
      </w:r>
    </w:p>
    <w:p w14:paraId="23EC5DCF" w14:textId="77777777" w:rsidR="00F65C15" w:rsidRPr="006636EA" w:rsidRDefault="00F65C15" w:rsidP="00F65C15">
      <w:pPr>
        <w:suppressAutoHyphens/>
        <w:spacing w:after="0" w:line="360" w:lineRule="auto"/>
        <w:ind w:left="2127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134"/>
        <w:gridCol w:w="1701"/>
        <w:gridCol w:w="1276"/>
        <w:gridCol w:w="992"/>
      </w:tblGrid>
      <w:tr w:rsidR="007D0851" w:rsidRPr="005B5BAA" w14:paraId="79F9E17F" w14:textId="46286D4A" w:rsidTr="007B1F1B">
        <w:tc>
          <w:tcPr>
            <w:tcW w:w="568" w:type="dxa"/>
            <w:shd w:val="clear" w:color="auto" w:fill="D9D9D9"/>
            <w:vAlign w:val="center"/>
          </w:tcPr>
          <w:p w14:paraId="34731966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EA22E9A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EE2ADE6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936363C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Forma zajęć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FCB6200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Forma zaliczenia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87BA1C5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Punkty ECTS</w:t>
            </w:r>
          </w:p>
        </w:tc>
      </w:tr>
      <w:tr w:rsidR="007D0851" w:rsidRPr="00BD655D" w14:paraId="5642D72A" w14:textId="40809D96" w:rsidTr="007D0851">
        <w:tc>
          <w:tcPr>
            <w:tcW w:w="10065" w:type="dxa"/>
            <w:gridSpan w:val="6"/>
            <w:shd w:val="clear" w:color="auto" w:fill="F2F2F2"/>
            <w:vAlign w:val="center"/>
          </w:tcPr>
          <w:p w14:paraId="024CCAAA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  <w:p w14:paraId="5707833E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 semestr</w:t>
            </w:r>
          </w:p>
        </w:tc>
      </w:tr>
      <w:tr w:rsidR="007D0851" w:rsidRPr="00BD655D" w14:paraId="3827C894" w14:textId="73733EB8" w:rsidTr="007B1F1B">
        <w:trPr>
          <w:trHeight w:val="469"/>
        </w:trPr>
        <w:tc>
          <w:tcPr>
            <w:tcW w:w="568" w:type="dxa"/>
          </w:tcPr>
          <w:p w14:paraId="5D45377B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36E3FA0" w14:textId="77777777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  <w:t>Wstęp do informatyki</w:t>
            </w:r>
          </w:p>
        </w:tc>
        <w:tc>
          <w:tcPr>
            <w:tcW w:w="1134" w:type="dxa"/>
            <w:vAlign w:val="center"/>
          </w:tcPr>
          <w:p w14:paraId="778BC413" w14:textId="3E9CF033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701" w:type="dxa"/>
            <w:vAlign w:val="center"/>
          </w:tcPr>
          <w:p w14:paraId="3C9667D2" w14:textId="68A542D9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 xml:space="preserve"> on</w:t>
            </w:r>
            <w:r w:rsidR="007B1F1B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line</w:t>
            </w: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/</w:t>
            </w:r>
          </w:p>
          <w:p w14:paraId="47EDFCC5" w14:textId="10EBAE9D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1006F2C0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759B79C7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689BB2D0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6B6B0FC2" w14:textId="77369D43" w:rsidTr="007B1F1B">
        <w:trPr>
          <w:trHeight w:val="469"/>
        </w:trPr>
        <w:tc>
          <w:tcPr>
            <w:tcW w:w="568" w:type="dxa"/>
          </w:tcPr>
          <w:p w14:paraId="6946A8A2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56C04B02" w14:textId="77777777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  <w:t xml:space="preserve">Uregulowania prawne i taktyka prowadzenia wybranych czynności dowodowych </w:t>
            </w:r>
          </w:p>
        </w:tc>
        <w:tc>
          <w:tcPr>
            <w:tcW w:w="1134" w:type="dxa"/>
            <w:vAlign w:val="center"/>
          </w:tcPr>
          <w:p w14:paraId="2A0A64BE" w14:textId="61D6BF80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701" w:type="dxa"/>
            <w:vAlign w:val="center"/>
          </w:tcPr>
          <w:p w14:paraId="01D89F6B" w14:textId="30514391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 xml:space="preserve"> </w:t>
            </w:r>
            <w:r w:rsidR="007B1F1B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online</w:t>
            </w:r>
            <w:r w:rsidR="007B1F1B"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 xml:space="preserve"> </w:t>
            </w: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/</w:t>
            </w:r>
          </w:p>
          <w:p w14:paraId="6BC79EC5" w14:textId="7119B243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6422CBEC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992" w:type="dxa"/>
            <w:vAlign w:val="center"/>
          </w:tcPr>
          <w:p w14:paraId="25F60D5A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6FD466E9" w14:textId="6DDD609F" w:rsidTr="007B1F1B">
        <w:trPr>
          <w:trHeight w:val="469"/>
        </w:trPr>
        <w:tc>
          <w:tcPr>
            <w:tcW w:w="568" w:type="dxa"/>
          </w:tcPr>
          <w:p w14:paraId="05486C0F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6662230" w14:textId="77777777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  <w:t xml:space="preserve">Działania operacyjne w Internecie </w:t>
            </w:r>
          </w:p>
        </w:tc>
        <w:tc>
          <w:tcPr>
            <w:tcW w:w="1134" w:type="dxa"/>
            <w:vAlign w:val="center"/>
          </w:tcPr>
          <w:p w14:paraId="573A61C1" w14:textId="16324745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701" w:type="dxa"/>
            <w:vAlign w:val="center"/>
          </w:tcPr>
          <w:p w14:paraId="376C27B8" w14:textId="1B96A80C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 xml:space="preserve"> </w:t>
            </w:r>
            <w:r w:rsidR="007B1F1B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online</w:t>
            </w:r>
            <w:r w:rsidR="007B1F1B"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 xml:space="preserve"> </w:t>
            </w: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/</w:t>
            </w:r>
          </w:p>
          <w:p w14:paraId="75C50C8A" w14:textId="6E686EB6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237F0BC3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5BF2F49B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129EC410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362D88EA" w14:textId="3F199922" w:rsidTr="007B1F1B">
        <w:trPr>
          <w:trHeight w:val="469"/>
        </w:trPr>
        <w:tc>
          <w:tcPr>
            <w:tcW w:w="568" w:type="dxa"/>
          </w:tcPr>
          <w:p w14:paraId="427CF553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EDC5495" w14:textId="5BBF60B6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informatyki śledczej cz.1 </w:t>
            </w:r>
            <w:r w:rsidRPr="0039000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(ujawnienie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</w:r>
            <w:r w:rsidRPr="0039000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 zabezpieczenie materiału dowodowego)</w:t>
            </w:r>
          </w:p>
        </w:tc>
        <w:tc>
          <w:tcPr>
            <w:tcW w:w="1134" w:type="dxa"/>
            <w:vAlign w:val="center"/>
          </w:tcPr>
          <w:p w14:paraId="75A5B363" w14:textId="4FFC1078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701" w:type="dxa"/>
            <w:vAlign w:val="center"/>
          </w:tcPr>
          <w:p w14:paraId="6B580B7D" w14:textId="2B0283B0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 xml:space="preserve"> </w:t>
            </w:r>
            <w:r w:rsidR="00330912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online</w:t>
            </w: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/</w:t>
            </w:r>
          </w:p>
          <w:p w14:paraId="70DFE64E" w14:textId="4B3C821A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58933C97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2388493E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3E6EA7F0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65F9B1C0" w14:textId="331A4E65" w:rsidTr="007B1F1B">
        <w:trPr>
          <w:trHeight w:val="469"/>
        </w:trPr>
        <w:tc>
          <w:tcPr>
            <w:tcW w:w="568" w:type="dxa"/>
          </w:tcPr>
          <w:p w14:paraId="0BEA53F9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37A43E91" w14:textId="57EE086C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Analiza śledcza w sprawach związanych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 cyberprzestępczością </w:t>
            </w:r>
          </w:p>
        </w:tc>
        <w:tc>
          <w:tcPr>
            <w:tcW w:w="1134" w:type="dxa"/>
            <w:vAlign w:val="center"/>
          </w:tcPr>
          <w:p w14:paraId="3301029D" w14:textId="5F2E5368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701" w:type="dxa"/>
            <w:vAlign w:val="center"/>
          </w:tcPr>
          <w:p w14:paraId="283FAFB3" w14:textId="1D77C48E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 xml:space="preserve"> on</w:t>
            </w:r>
            <w:r w:rsidR="00C16DDC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line</w:t>
            </w: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/</w:t>
            </w:r>
          </w:p>
          <w:p w14:paraId="48CE14E1" w14:textId="2BBDB7C4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2503DF65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992" w:type="dxa"/>
            <w:vAlign w:val="center"/>
          </w:tcPr>
          <w:p w14:paraId="209DEF7F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5A1DAC16" w14:textId="5897E116" w:rsidTr="007B1F1B">
        <w:trPr>
          <w:trHeight w:val="469"/>
        </w:trPr>
        <w:tc>
          <w:tcPr>
            <w:tcW w:w="568" w:type="dxa"/>
          </w:tcPr>
          <w:p w14:paraId="3725120E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24326DDE" w14:textId="7777777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Live </w:t>
            </w:r>
            <w:proofErr w:type="spellStart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Forensics</w:t>
            </w:r>
            <w:proofErr w:type="spellEnd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metody TRIAGE</w:t>
            </w:r>
          </w:p>
        </w:tc>
        <w:tc>
          <w:tcPr>
            <w:tcW w:w="1134" w:type="dxa"/>
            <w:vAlign w:val="center"/>
          </w:tcPr>
          <w:p w14:paraId="3DAD9BC4" w14:textId="0AC6CA59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701" w:type="dxa"/>
            <w:vAlign w:val="center"/>
          </w:tcPr>
          <w:p w14:paraId="07060ADB" w14:textId="36E8BC0A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 xml:space="preserve"> </w:t>
            </w:r>
            <w:r w:rsidR="00C16DDC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online</w:t>
            </w:r>
            <w:r w:rsidR="00C16DDC"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 xml:space="preserve"> </w:t>
            </w: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/</w:t>
            </w:r>
          </w:p>
          <w:p w14:paraId="483D77EF" w14:textId="2E44232C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792EDB78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15A68E05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31A3205F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55427553" w14:textId="66B961F8" w:rsidTr="007B1F1B">
        <w:trPr>
          <w:trHeight w:val="469"/>
        </w:trPr>
        <w:tc>
          <w:tcPr>
            <w:tcW w:w="568" w:type="dxa"/>
          </w:tcPr>
          <w:p w14:paraId="3F5F9E16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52408084" w14:textId="7777777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Seminarium </w:t>
            </w:r>
          </w:p>
        </w:tc>
        <w:tc>
          <w:tcPr>
            <w:tcW w:w="1134" w:type="dxa"/>
            <w:vAlign w:val="center"/>
          </w:tcPr>
          <w:p w14:paraId="0F8F2F95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14:paraId="032122A0" w14:textId="77777777" w:rsidR="007D0851" w:rsidRPr="00AA69F8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AA69F8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293A1025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992" w:type="dxa"/>
            <w:vAlign w:val="center"/>
          </w:tcPr>
          <w:p w14:paraId="338A21E1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D0851" w:rsidRPr="00BD655D" w14:paraId="5AA8908C" w14:textId="4EB822D0" w:rsidTr="007D0851">
        <w:trPr>
          <w:trHeight w:val="375"/>
        </w:trPr>
        <w:tc>
          <w:tcPr>
            <w:tcW w:w="4962" w:type="dxa"/>
            <w:gridSpan w:val="2"/>
            <w:vAlign w:val="center"/>
          </w:tcPr>
          <w:p w14:paraId="719BE105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liczba zrealizowanych godzin:</w:t>
            </w:r>
          </w:p>
        </w:tc>
        <w:tc>
          <w:tcPr>
            <w:tcW w:w="1134" w:type="dxa"/>
            <w:vAlign w:val="center"/>
          </w:tcPr>
          <w:p w14:paraId="04145DED" w14:textId="5F2274AF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9000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977" w:type="dxa"/>
            <w:gridSpan w:val="2"/>
            <w:vAlign w:val="center"/>
          </w:tcPr>
          <w:p w14:paraId="1C641029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liczba punktów ECTS:</w:t>
            </w:r>
          </w:p>
        </w:tc>
        <w:tc>
          <w:tcPr>
            <w:tcW w:w="992" w:type="dxa"/>
            <w:vAlign w:val="center"/>
          </w:tcPr>
          <w:p w14:paraId="45CCBE2D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begin"/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instrText xml:space="preserve"> =SUM(ABOVE) </w:instrText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separate"/>
            </w:r>
            <w:r w:rsidRPr="00BD655D">
              <w:rPr>
                <w:rFonts w:ascii="Cambria" w:eastAsia="Times New Roman" w:hAnsi="Cambria" w:cs="Times New Roman"/>
                <w:b/>
                <w:noProof/>
                <w:sz w:val="20"/>
                <w:szCs w:val="20"/>
                <w:lang w:eastAsia="pl-PL"/>
              </w:rPr>
              <w:t>15</w:t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0851" w:rsidRPr="00BD655D" w14:paraId="205CCDA3" w14:textId="1EA1D9D2" w:rsidTr="007D0851">
        <w:trPr>
          <w:trHeight w:val="384"/>
        </w:trPr>
        <w:tc>
          <w:tcPr>
            <w:tcW w:w="10065" w:type="dxa"/>
            <w:gridSpan w:val="6"/>
            <w:shd w:val="clear" w:color="auto" w:fill="F2F2F2"/>
            <w:vAlign w:val="center"/>
          </w:tcPr>
          <w:p w14:paraId="0FBE40A6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  <w:p w14:paraId="10C2E877" w14:textId="77777777" w:rsidR="007D0851" w:rsidRPr="00BD655D" w:rsidRDefault="007D0851" w:rsidP="00BD655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II semestr</w:t>
            </w:r>
          </w:p>
        </w:tc>
      </w:tr>
      <w:tr w:rsidR="007D0851" w:rsidRPr="00BD655D" w14:paraId="547F4930" w14:textId="7A13EE8B" w:rsidTr="007B1F1B">
        <w:trPr>
          <w:trHeight w:val="471"/>
        </w:trPr>
        <w:tc>
          <w:tcPr>
            <w:tcW w:w="568" w:type="dxa"/>
          </w:tcPr>
          <w:p w14:paraId="2349A6BB" w14:textId="77777777" w:rsidR="007D0851" w:rsidRPr="00EE4835" w:rsidRDefault="007D0851" w:rsidP="00EE48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5B8E1678" w14:textId="6B2C25C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Podstawy informatyki śledczej cz. 2 (</w:t>
            </w:r>
            <w:r w:rsidRPr="0039000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odzyskiwanie danych i weryfikacja zawartości materiału dowodowego)</w:t>
            </w:r>
          </w:p>
        </w:tc>
        <w:tc>
          <w:tcPr>
            <w:tcW w:w="1134" w:type="dxa"/>
            <w:vAlign w:val="center"/>
          </w:tcPr>
          <w:p w14:paraId="7500DED2" w14:textId="012EDE0F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701" w:type="dxa"/>
            <w:vAlign w:val="center"/>
          </w:tcPr>
          <w:p w14:paraId="2B1C934B" w14:textId="74FD4946" w:rsidR="007D0851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C16DDC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online</w:t>
            </w:r>
            <w:r w:rsidR="00C16DDC"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</w:t>
            </w:r>
          </w:p>
          <w:p w14:paraId="3D710757" w14:textId="660D665B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3433618F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992" w:type="dxa"/>
            <w:vAlign w:val="center"/>
          </w:tcPr>
          <w:p w14:paraId="32327355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52C200B0" w14:textId="1E960328" w:rsidTr="007B1F1B">
        <w:trPr>
          <w:trHeight w:val="471"/>
        </w:trPr>
        <w:tc>
          <w:tcPr>
            <w:tcW w:w="568" w:type="dxa"/>
          </w:tcPr>
          <w:p w14:paraId="322790F4" w14:textId="77777777" w:rsidR="007D0851" w:rsidRPr="00EE4835" w:rsidRDefault="007D0851" w:rsidP="00EE48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32F0A44D" w14:textId="77777777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Metodyka testów penetracyjnych </w:t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z elementami socjotechniki</w:t>
            </w:r>
          </w:p>
        </w:tc>
        <w:tc>
          <w:tcPr>
            <w:tcW w:w="1134" w:type="dxa"/>
            <w:vAlign w:val="center"/>
          </w:tcPr>
          <w:p w14:paraId="54DBF8A3" w14:textId="3070E8A1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701" w:type="dxa"/>
            <w:vAlign w:val="center"/>
          </w:tcPr>
          <w:p w14:paraId="2031BD37" w14:textId="189BD3CA" w:rsidR="007D0851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C16DDC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online</w:t>
            </w:r>
            <w:r w:rsidR="00C16DDC"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</w:t>
            </w:r>
          </w:p>
          <w:p w14:paraId="15DE56D1" w14:textId="024B5CBF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0DB53BFD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7CCB04E4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13879093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182A59A6" w14:textId="3931B8AA" w:rsidTr="007B1F1B">
        <w:trPr>
          <w:trHeight w:val="471"/>
        </w:trPr>
        <w:tc>
          <w:tcPr>
            <w:tcW w:w="568" w:type="dxa"/>
          </w:tcPr>
          <w:p w14:paraId="77A13CFF" w14:textId="609B1A83" w:rsidR="007D0851" w:rsidRPr="00EE4835" w:rsidRDefault="007D0851" w:rsidP="00EE4835">
            <w:pPr>
              <w:pStyle w:val="Akapitzlist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7FADF366" w14:textId="77777777" w:rsidR="007D0851" w:rsidRPr="00066232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proofErr w:type="spellStart"/>
            <w:r w:rsidRPr="00066232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Biały</w:t>
            </w:r>
            <w:proofErr w:type="spellEnd"/>
            <w:r w:rsidRPr="00066232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66232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wywiad</w:t>
            </w:r>
            <w:proofErr w:type="spellEnd"/>
            <w:r w:rsidRPr="00066232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i Cyber Threat Intelligence</w:t>
            </w:r>
          </w:p>
        </w:tc>
        <w:tc>
          <w:tcPr>
            <w:tcW w:w="1134" w:type="dxa"/>
            <w:vAlign w:val="center"/>
          </w:tcPr>
          <w:p w14:paraId="4F5F9E7E" w14:textId="1B9AEBA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701" w:type="dxa"/>
            <w:vAlign w:val="center"/>
          </w:tcPr>
          <w:p w14:paraId="14A28ECE" w14:textId="127D8387" w:rsidR="007D0851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C16DDC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online</w:t>
            </w:r>
            <w:r w:rsidR="00C16DDC"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</w:t>
            </w:r>
          </w:p>
          <w:p w14:paraId="22502D27" w14:textId="2F34B8CE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78E101CA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6B0E8D4E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284FCAF8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2C4D30C3" w14:textId="0DB09958" w:rsidTr="007B1F1B">
        <w:trPr>
          <w:trHeight w:val="471"/>
        </w:trPr>
        <w:tc>
          <w:tcPr>
            <w:tcW w:w="568" w:type="dxa"/>
          </w:tcPr>
          <w:p w14:paraId="2BBDE8B5" w14:textId="3955093A" w:rsidR="007D0851" w:rsidRPr="00EE4835" w:rsidRDefault="007D0851" w:rsidP="00EE4835">
            <w:pPr>
              <w:pStyle w:val="Akapitzlist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2F953275" w14:textId="7777777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Wprowadzenie do analizy </w:t>
            </w:r>
            <w:proofErr w:type="spellStart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malware</w:t>
            </w:r>
            <w:proofErr w:type="spellEnd"/>
          </w:p>
        </w:tc>
        <w:tc>
          <w:tcPr>
            <w:tcW w:w="1134" w:type="dxa"/>
            <w:vAlign w:val="center"/>
          </w:tcPr>
          <w:p w14:paraId="09BD9005" w14:textId="73F4618F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701" w:type="dxa"/>
            <w:vAlign w:val="center"/>
          </w:tcPr>
          <w:p w14:paraId="1B7A8671" w14:textId="1ACE3AA1" w:rsidR="007D0851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</w:t>
            </w:r>
          </w:p>
          <w:p w14:paraId="484AB74E" w14:textId="3B4D31C1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276" w:type="dxa"/>
            <w:vAlign w:val="center"/>
          </w:tcPr>
          <w:p w14:paraId="7566FA9B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0AA91342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135483B3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0C9B184F" w14:textId="124A854C" w:rsidTr="007B1F1B">
        <w:trPr>
          <w:trHeight w:val="471"/>
        </w:trPr>
        <w:tc>
          <w:tcPr>
            <w:tcW w:w="568" w:type="dxa"/>
          </w:tcPr>
          <w:p w14:paraId="28546E4D" w14:textId="0E4FD6A8" w:rsidR="007D0851" w:rsidRPr="00EE4835" w:rsidRDefault="007D0851" w:rsidP="00D9654D">
            <w:pPr>
              <w:pStyle w:val="Akapitzlist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A18420F" w14:textId="61C5FD0F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Wymiar sprawiedliwości i pomoc prawna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 dochodzeniach karnych </w:t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w cyberprzestrzeni</w:t>
            </w:r>
          </w:p>
        </w:tc>
        <w:tc>
          <w:tcPr>
            <w:tcW w:w="1134" w:type="dxa"/>
            <w:vAlign w:val="center"/>
          </w:tcPr>
          <w:p w14:paraId="1FAB1B3C" w14:textId="7BC1B4A0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701" w:type="dxa"/>
            <w:vAlign w:val="center"/>
          </w:tcPr>
          <w:p w14:paraId="5FACFEB6" w14:textId="3CDA45E4" w:rsidR="007D0851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  <w:r w:rsidR="0006623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C16DDC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online</w:t>
            </w:r>
            <w:r w:rsidR="0006623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</w:t>
            </w:r>
          </w:p>
          <w:p w14:paraId="024081DA" w14:textId="63DB92FB" w:rsidR="007D0851" w:rsidRPr="00BD655D" w:rsidRDefault="00C16DDC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7D0851"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online</w:t>
            </w:r>
            <w:r w:rsidR="0006623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FC22C62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992" w:type="dxa"/>
            <w:vAlign w:val="center"/>
          </w:tcPr>
          <w:p w14:paraId="572DA18A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16EE74BC" w14:textId="22C29C19" w:rsidTr="007B1F1B">
        <w:trPr>
          <w:trHeight w:val="471"/>
        </w:trPr>
        <w:tc>
          <w:tcPr>
            <w:tcW w:w="568" w:type="dxa"/>
          </w:tcPr>
          <w:p w14:paraId="350034C4" w14:textId="27EAA3AE" w:rsidR="007D0851" w:rsidRPr="00EE4835" w:rsidRDefault="007D0851" w:rsidP="00D9654D">
            <w:pPr>
              <w:pStyle w:val="Akapitzlist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63F5012B" w14:textId="7777777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134" w:type="dxa"/>
            <w:vAlign w:val="center"/>
          </w:tcPr>
          <w:p w14:paraId="493AB0C7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vAlign w:val="center"/>
          </w:tcPr>
          <w:p w14:paraId="6B9C9A2E" w14:textId="77777777" w:rsidR="007D0851" w:rsidRPr="006504E7" w:rsidRDefault="007D0851" w:rsidP="001A39F7">
            <w:pPr>
              <w:spacing w:after="0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1A39F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Seminarium</w:t>
            </w:r>
          </w:p>
        </w:tc>
        <w:tc>
          <w:tcPr>
            <w:tcW w:w="1276" w:type="dxa"/>
            <w:vAlign w:val="center"/>
          </w:tcPr>
          <w:p w14:paraId="71D3D962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67477C69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 pracy pisemnej</w:t>
            </w:r>
          </w:p>
        </w:tc>
        <w:tc>
          <w:tcPr>
            <w:tcW w:w="992" w:type="dxa"/>
            <w:vAlign w:val="center"/>
          </w:tcPr>
          <w:p w14:paraId="3C7CB311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7D0851" w:rsidRPr="00BD655D" w14:paraId="6E02BD38" w14:textId="3D39A309" w:rsidTr="007D0851">
        <w:trPr>
          <w:trHeight w:val="387"/>
        </w:trPr>
        <w:tc>
          <w:tcPr>
            <w:tcW w:w="4962" w:type="dxa"/>
            <w:gridSpan w:val="2"/>
            <w:vAlign w:val="center"/>
          </w:tcPr>
          <w:p w14:paraId="550116CE" w14:textId="77777777" w:rsidR="007D0851" w:rsidRPr="00BD655D" w:rsidRDefault="007D0851" w:rsidP="00BD655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liczba zrealizowanych godzin:</w:t>
            </w:r>
          </w:p>
        </w:tc>
        <w:tc>
          <w:tcPr>
            <w:tcW w:w="1134" w:type="dxa"/>
            <w:vAlign w:val="center"/>
          </w:tcPr>
          <w:p w14:paraId="25D4B3C1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977" w:type="dxa"/>
            <w:gridSpan w:val="2"/>
            <w:vAlign w:val="center"/>
          </w:tcPr>
          <w:p w14:paraId="6C00C190" w14:textId="77777777" w:rsidR="007D0851" w:rsidRPr="00BD655D" w:rsidRDefault="007D0851" w:rsidP="00BD655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liczba punktów ECTS:</w:t>
            </w:r>
          </w:p>
        </w:tc>
        <w:tc>
          <w:tcPr>
            <w:tcW w:w="992" w:type="dxa"/>
            <w:vAlign w:val="center"/>
          </w:tcPr>
          <w:p w14:paraId="740E91F8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begin"/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instrText xml:space="preserve"> =SUM(ABOVE) </w:instrText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separate"/>
            </w:r>
            <w:r w:rsidRPr="00BD655D">
              <w:rPr>
                <w:rFonts w:ascii="Cambria" w:eastAsia="Times New Roman" w:hAnsi="Cambria" w:cs="Times New Roman"/>
                <w:b/>
                <w:noProof/>
                <w:sz w:val="20"/>
                <w:szCs w:val="20"/>
                <w:lang w:eastAsia="pl-PL"/>
              </w:rPr>
              <w:t>15</w:t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0851" w:rsidRPr="00BD655D" w14:paraId="7AF1B462" w14:textId="4677D073" w:rsidTr="007D0851">
        <w:tc>
          <w:tcPr>
            <w:tcW w:w="4962" w:type="dxa"/>
            <w:gridSpan w:val="2"/>
            <w:shd w:val="clear" w:color="auto" w:fill="F2F2F2"/>
            <w:vAlign w:val="center"/>
          </w:tcPr>
          <w:p w14:paraId="7A21FD5C" w14:textId="77777777" w:rsidR="007D0851" w:rsidRPr="00BD655D" w:rsidRDefault="007D0851" w:rsidP="00BD655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01A18B" w14:textId="40F4DD42" w:rsidR="007D0851" w:rsidRPr="00BD655D" w:rsidRDefault="007D0851" w:rsidP="00BD655D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9000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2A9F135C" w14:textId="77777777" w:rsidR="007D0851" w:rsidRPr="00BD655D" w:rsidRDefault="007D0851" w:rsidP="00BD655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3B67D4D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</w:tbl>
    <w:p w14:paraId="1AB6EA3B" w14:textId="77777777" w:rsidR="00F65C15" w:rsidRDefault="00F65C15" w:rsidP="0046662B"/>
    <w:sectPr w:rsidR="00F65C15" w:rsidSect="00650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C814" w14:textId="77777777" w:rsidR="00632B06" w:rsidRDefault="00632B06" w:rsidP="00AA0CC5">
      <w:pPr>
        <w:spacing w:after="0" w:line="240" w:lineRule="auto"/>
      </w:pPr>
      <w:r>
        <w:separator/>
      </w:r>
    </w:p>
  </w:endnote>
  <w:endnote w:type="continuationSeparator" w:id="0">
    <w:p w14:paraId="47B2BFB6" w14:textId="77777777" w:rsidR="00632B06" w:rsidRDefault="00632B06" w:rsidP="00A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415C" w14:textId="77777777" w:rsidR="00F51456" w:rsidRDefault="00F51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BFCA7" w14:textId="39BED7D6" w:rsidR="00AA0CC5" w:rsidRDefault="00AA0CC5">
    <w:pPr>
      <w:pStyle w:val="Stopka"/>
    </w:pPr>
  </w:p>
  <w:p w14:paraId="48340BB6" w14:textId="77777777" w:rsidR="00AA0CC5" w:rsidRDefault="00AA0C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77727" w14:textId="77777777" w:rsidR="00F51456" w:rsidRDefault="00F51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76BB" w14:textId="77777777" w:rsidR="00632B06" w:rsidRDefault="00632B06" w:rsidP="00AA0CC5">
      <w:pPr>
        <w:spacing w:after="0" w:line="240" w:lineRule="auto"/>
      </w:pPr>
      <w:r>
        <w:separator/>
      </w:r>
    </w:p>
  </w:footnote>
  <w:footnote w:type="continuationSeparator" w:id="0">
    <w:p w14:paraId="55FBF4C5" w14:textId="77777777" w:rsidR="00632B06" w:rsidRDefault="00632B06" w:rsidP="00AA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D08A" w14:textId="77777777" w:rsidR="00F51456" w:rsidRDefault="00F51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77E6" w14:textId="77777777" w:rsidR="00F51456" w:rsidRDefault="00F514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3919" w14:textId="77777777" w:rsidR="00F51456" w:rsidRDefault="00F51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CAE"/>
    <w:multiLevelType w:val="hybridMultilevel"/>
    <w:tmpl w:val="E1344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0592987"/>
    <w:multiLevelType w:val="hybridMultilevel"/>
    <w:tmpl w:val="84FC5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F84256"/>
    <w:multiLevelType w:val="hybridMultilevel"/>
    <w:tmpl w:val="2DC440CC"/>
    <w:lvl w:ilvl="0" w:tplc="361E98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313098">
    <w:abstractNumId w:val="1"/>
  </w:num>
  <w:num w:numId="2" w16cid:durableId="1559514162">
    <w:abstractNumId w:val="0"/>
  </w:num>
  <w:num w:numId="3" w16cid:durableId="551624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08E"/>
    <w:rsid w:val="00035BAF"/>
    <w:rsid w:val="00066232"/>
    <w:rsid w:val="0008747C"/>
    <w:rsid w:val="000B5C67"/>
    <w:rsid w:val="00130A88"/>
    <w:rsid w:val="001A39F7"/>
    <w:rsid w:val="00264051"/>
    <w:rsid w:val="00271804"/>
    <w:rsid w:val="00330912"/>
    <w:rsid w:val="0036686B"/>
    <w:rsid w:val="00390000"/>
    <w:rsid w:val="00412F16"/>
    <w:rsid w:val="0046662B"/>
    <w:rsid w:val="00466D6E"/>
    <w:rsid w:val="004975B1"/>
    <w:rsid w:val="004E1298"/>
    <w:rsid w:val="005B5BAA"/>
    <w:rsid w:val="00632B06"/>
    <w:rsid w:val="00646759"/>
    <w:rsid w:val="006504E7"/>
    <w:rsid w:val="006636EA"/>
    <w:rsid w:val="006704C3"/>
    <w:rsid w:val="006A20C5"/>
    <w:rsid w:val="007B1F1B"/>
    <w:rsid w:val="007D0851"/>
    <w:rsid w:val="0081308E"/>
    <w:rsid w:val="00AA0CC5"/>
    <w:rsid w:val="00AA69F8"/>
    <w:rsid w:val="00AC6FF6"/>
    <w:rsid w:val="00B310DE"/>
    <w:rsid w:val="00BA46FF"/>
    <w:rsid w:val="00BD655D"/>
    <w:rsid w:val="00C16DDC"/>
    <w:rsid w:val="00D16E60"/>
    <w:rsid w:val="00D3332A"/>
    <w:rsid w:val="00D9654D"/>
    <w:rsid w:val="00D97E74"/>
    <w:rsid w:val="00DA1FD4"/>
    <w:rsid w:val="00EE4835"/>
    <w:rsid w:val="00F51456"/>
    <w:rsid w:val="00F63ECD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0A7"/>
  <w15:docId w15:val="{06EE7582-8193-4362-9169-D5CF5E70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4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CC5"/>
  </w:style>
  <w:style w:type="paragraph" w:styleId="Stopka">
    <w:name w:val="footer"/>
    <w:basedOn w:val="Normalny"/>
    <w:link w:val="StopkaZnak"/>
    <w:uiPriority w:val="99"/>
    <w:unhideWhenUsed/>
    <w:rsid w:val="00AA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CC5"/>
  </w:style>
  <w:style w:type="character" w:styleId="Hipercze">
    <w:name w:val="Hyperlink"/>
    <w:uiPriority w:val="99"/>
    <w:semiHidden/>
    <w:unhideWhenUsed/>
    <w:rsid w:val="00AA0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Izabela Maria Fulko</cp:lastModifiedBy>
  <cp:revision>24</cp:revision>
  <cp:lastPrinted>2023-01-30T08:40:00Z</cp:lastPrinted>
  <dcterms:created xsi:type="dcterms:W3CDTF">2022-02-01T07:31:00Z</dcterms:created>
  <dcterms:modified xsi:type="dcterms:W3CDTF">2024-11-27T07:38:00Z</dcterms:modified>
</cp:coreProperties>
</file>